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13" w:rsidRDefault="00D37A9A">
      <w:pPr>
        <w:pStyle w:val="dssx2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color w:val="000000"/>
          <w:sz w:val="22"/>
          <w:szCs w:val="22"/>
        </w:rPr>
      </w:pPr>
      <w:r>
        <w:rPr>
          <w:rStyle w:val="dssx4"/>
          <w:rFonts w:hint="eastAsia"/>
          <w:b/>
          <w:bCs/>
          <w:color w:val="000000"/>
          <w:sz w:val="28"/>
          <w:szCs w:val="28"/>
        </w:rPr>
        <w:t>沈阳工</w:t>
      </w:r>
      <w:r w:rsidR="005E0896">
        <w:rPr>
          <w:rStyle w:val="dssx4"/>
          <w:rFonts w:hint="eastAsia"/>
          <w:b/>
          <w:bCs/>
          <w:color w:val="000000"/>
          <w:sz w:val="28"/>
          <w:szCs w:val="28"/>
        </w:rPr>
        <w:t>学院201</w:t>
      </w:r>
      <w:r>
        <w:rPr>
          <w:rStyle w:val="dssx4"/>
          <w:rFonts w:hint="eastAsia"/>
          <w:b/>
          <w:bCs/>
          <w:color w:val="000000"/>
          <w:sz w:val="28"/>
          <w:szCs w:val="28"/>
        </w:rPr>
        <w:t>8</w:t>
      </w:r>
      <w:r w:rsidR="005E0896">
        <w:rPr>
          <w:rStyle w:val="dssx4"/>
          <w:rFonts w:hint="eastAsia"/>
          <w:b/>
          <w:bCs/>
          <w:color w:val="000000"/>
          <w:sz w:val="28"/>
          <w:szCs w:val="28"/>
        </w:rPr>
        <w:t>年</w:t>
      </w:r>
      <w:r w:rsidR="004D6EF1">
        <w:rPr>
          <w:rStyle w:val="dssx4"/>
          <w:rFonts w:hint="eastAsia"/>
          <w:b/>
          <w:bCs/>
          <w:color w:val="000000"/>
          <w:sz w:val="28"/>
          <w:szCs w:val="28"/>
        </w:rPr>
        <w:t>高职</w:t>
      </w:r>
      <w:r w:rsidR="005E0896">
        <w:rPr>
          <w:rStyle w:val="dssx4"/>
          <w:rFonts w:hint="eastAsia"/>
          <w:b/>
          <w:bCs/>
          <w:color w:val="000000"/>
          <w:sz w:val="28"/>
          <w:szCs w:val="28"/>
        </w:rPr>
        <w:t>单</w:t>
      </w:r>
      <w:proofErr w:type="gramStart"/>
      <w:r w:rsidR="005E0896">
        <w:rPr>
          <w:rStyle w:val="dssx4"/>
          <w:rFonts w:hint="eastAsia"/>
          <w:b/>
          <w:bCs/>
          <w:color w:val="000000"/>
          <w:sz w:val="28"/>
          <w:szCs w:val="28"/>
        </w:rPr>
        <w:t>招</w:t>
      </w:r>
      <w:r w:rsidR="004D6EF1">
        <w:rPr>
          <w:rStyle w:val="dssx4"/>
          <w:rFonts w:hint="eastAsia"/>
          <w:b/>
          <w:bCs/>
          <w:color w:val="000000"/>
          <w:sz w:val="28"/>
          <w:szCs w:val="28"/>
        </w:rPr>
        <w:t>职业</w:t>
      </w:r>
      <w:proofErr w:type="gramEnd"/>
      <w:r w:rsidR="005E0896">
        <w:rPr>
          <w:rStyle w:val="dssx4"/>
          <w:rFonts w:hint="eastAsia"/>
          <w:b/>
          <w:bCs/>
          <w:color w:val="000000"/>
          <w:sz w:val="28"/>
          <w:szCs w:val="28"/>
        </w:rPr>
        <w:t>技能考试大纲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color w:val="000000"/>
          <w:sz w:val="22"/>
          <w:szCs w:val="22"/>
        </w:rPr>
      </w:pPr>
      <w:r>
        <w:rPr>
          <w:rStyle w:val="dssx6"/>
          <w:rFonts w:hint="eastAsia"/>
          <w:b/>
          <w:bCs/>
          <w:color w:val="000000"/>
        </w:rPr>
        <w:t>一、考试目标要求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color w:val="000000"/>
          <w:sz w:val="22"/>
          <w:szCs w:val="22"/>
        </w:rPr>
      </w:pPr>
      <w:r>
        <w:rPr>
          <w:rStyle w:val="dssx6"/>
          <w:rFonts w:hint="eastAsia"/>
          <w:color w:val="000000"/>
        </w:rPr>
        <w:t>通过技能考试主要考查学生在</w:t>
      </w:r>
      <w:r w:rsidR="00BE0CD0" w:rsidRPr="00BE0CD0">
        <w:rPr>
          <w:rStyle w:val="dssx6"/>
          <w:rFonts w:hint="eastAsia"/>
          <w:color w:val="000000"/>
        </w:rPr>
        <w:t>机械制造与自动化，机电一体化技术，汽车营销与服务，汽车制造与装配技术，计算机网络技术，会计</w:t>
      </w:r>
      <w:r>
        <w:rPr>
          <w:rStyle w:val="dssx6"/>
          <w:rFonts w:hint="eastAsia"/>
          <w:color w:val="000000"/>
        </w:rPr>
        <w:t>等专业方面的基本常识、素养和专业素质发展潜力。注重检测考生的综合技能，挖掘学生在专业技术领域的发展潜质。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color w:val="000000"/>
          <w:sz w:val="22"/>
          <w:szCs w:val="22"/>
        </w:rPr>
      </w:pPr>
      <w:r>
        <w:rPr>
          <w:rStyle w:val="dssx6"/>
          <w:rFonts w:hint="eastAsia"/>
          <w:b/>
          <w:bCs/>
          <w:color w:val="000000"/>
        </w:rPr>
        <w:t>二、考试能力要求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color w:val="000000"/>
          <w:sz w:val="22"/>
          <w:szCs w:val="22"/>
        </w:rPr>
      </w:pPr>
      <w:r>
        <w:rPr>
          <w:rStyle w:val="dssx6"/>
          <w:rFonts w:hint="eastAsia"/>
          <w:color w:val="000000"/>
        </w:rPr>
        <w:t>要求身心健康；口齿清楚，语言表达清晰，具有相应的逻辑思维能力，有较强的</w:t>
      </w:r>
      <w:r>
        <w:rPr>
          <w:rStyle w:val="dssx7"/>
          <w:rFonts w:hint="eastAsia"/>
          <w:color w:val="000000"/>
        </w:rPr>
        <w:t>理解与交流能力</w:t>
      </w:r>
      <w:r>
        <w:rPr>
          <w:rStyle w:val="dssx6"/>
          <w:rFonts w:hint="eastAsia"/>
          <w:color w:val="000000"/>
        </w:rPr>
        <w:t>；具有良好的道德素养、社会责任感和一定的应变能力；具有较强的专业服务意识。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color w:val="000000"/>
          <w:sz w:val="22"/>
          <w:szCs w:val="22"/>
        </w:rPr>
      </w:pPr>
      <w:r>
        <w:rPr>
          <w:rStyle w:val="dssx6"/>
          <w:rFonts w:hint="eastAsia"/>
          <w:b/>
          <w:bCs/>
          <w:color w:val="000000"/>
        </w:rPr>
        <w:t>三、考试形式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color w:val="000000"/>
          <w:sz w:val="22"/>
          <w:szCs w:val="22"/>
        </w:rPr>
      </w:pPr>
      <w:r>
        <w:rPr>
          <w:rStyle w:val="dssx6"/>
          <w:rFonts w:hint="eastAsia"/>
          <w:color w:val="000000"/>
        </w:rPr>
        <w:t>（一）考试方式：面试。面试成绩为满分</w:t>
      </w:r>
      <w:r w:rsidR="00D37A9A">
        <w:rPr>
          <w:rStyle w:val="dssx6"/>
          <w:rFonts w:hint="eastAsia"/>
          <w:color w:val="000000"/>
        </w:rPr>
        <w:t>1</w:t>
      </w:r>
      <w:r>
        <w:rPr>
          <w:rStyle w:val="dssx6"/>
          <w:rFonts w:hint="eastAsia"/>
          <w:color w:val="000000"/>
        </w:rPr>
        <w:t>00分。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color w:val="000000"/>
          <w:sz w:val="22"/>
          <w:szCs w:val="22"/>
        </w:rPr>
      </w:pPr>
      <w:r>
        <w:rPr>
          <w:rStyle w:val="dssx6"/>
          <w:rFonts w:hint="eastAsia"/>
          <w:color w:val="000000"/>
        </w:rPr>
        <w:t>（二）测试内容比例：仪表与仪态占20％；</w:t>
      </w:r>
      <w:r w:rsidRPr="00D56A88">
        <w:rPr>
          <w:rStyle w:val="dssx6"/>
          <w:rFonts w:hint="eastAsia"/>
        </w:rPr>
        <w:t>身体素质占</w:t>
      </w:r>
      <w:r w:rsidR="00D37A9A" w:rsidRPr="00D56A88">
        <w:rPr>
          <w:rStyle w:val="dssx6"/>
          <w:rFonts w:hint="eastAsia"/>
        </w:rPr>
        <w:t>2</w:t>
      </w:r>
      <w:r w:rsidRPr="00D56A88">
        <w:rPr>
          <w:rStyle w:val="dssx6"/>
          <w:rFonts w:hint="eastAsia"/>
        </w:rPr>
        <w:t>0%、心理素质</w:t>
      </w:r>
      <w:r w:rsidR="00D37A9A" w:rsidRPr="00D56A88">
        <w:rPr>
          <w:rStyle w:val="dssx6"/>
          <w:rFonts w:hint="eastAsia"/>
        </w:rPr>
        <w:t>2</w:t>
      </w:r>
      <w:r w:rsidRPr="00D56A88">
        <w:rPr>
          <w:rStyle w:val="dssx6"/>
          <w:rFonts w:hint="eastAsia"/>
        </w:rPr>
        <w:t>0%、</w:t>
      </w:r>
      <w:r>
        <w:rPr>
          <w:rStyle w:val="dssx6"/>
          <w:rFonts w:hint="eastAsia"/>
          <w:color w:val="000000"/>
        </w:rPr>
        <w:t>专业技能素质占</w:t>
      </w:r>
      <w:r w:rsidR="00D37A9A">
        <w:rPr>
          <w:rStyle w:val="dssx6"/>
          <w:rFonts w:hint="eastAsia"/>
          <w:color w:val="000000"/>
        </w:rPr>
        <w:t>4</w:t>
      </w:r>
      <w:r>
        <w:rPr>
          <w:rStyle w:val="dssx6"/>
          <w:rFonts w:hint="eastAsia"/>
          <w:color w:val="000000"/>
        </w:rPr>
        <w:t>0％。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color w:val="000000"/>
          <w:sz w:val="22"/>
          <w:szCs w:val="22"/>
        </w:rPr>
      </w:pPr>
      <w:r>
        <w:rPr>
          <w:rStyle w:val="dssx6"/>
          <w:rFonts w:hint="eastAsia"/>
          <w:b/>
          <w:bCs/>
          <w:color w:val="000000"/>
        </w:rPr>
        <w:t>四、考试范围及要求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color w:val="000000"/>
          <w:sz w:val="22"/>
          <w:szCs w:val="22"/>
        </w:rPr>
      </w:pPr>
      <w:r>
        <w:rPr>
          <w:rStyle w:val="dssx6"/>
          <w:rFonts w:hint="eastAsia"/>
          <w:color w:val="000000"/>
        </w:rPr>
        <w:t>（一）仪表与仪态（满分</w:t>
      </w:r>
      <w:r w:rsidR="00D56A88">
        <w:rPr>
          <w:rStyle w:val="dssx6"/>
          <w:rFonts w:hint="eastAsia"/>
          <w:color w:val="000000"/>
        </w:rPr>
        <w:t>2</w:t>
      </w:r>
      <w:r>
        <w:rPr>
          <w:rStyle w:val="dssx6"/>
          <w:rFonts w:hint="eastAsia"/>
          <w:color w:val="000000"/>
        </w:rPr>
        <w:t>0分）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color w:val="000000"/>
          <w:sz w:val="22"/>
          <w:szCs w:val="22"/>
        </w:rPr>
      </w:pPr>
      <w:r>
        <w:rPr>
          <w:rStyle w:val="dssx6"/>
          <w:rFonts w:hint="eastAsia"/>
          <w:color w:val="000000"/>
        </w:rPr>
        <w:t>1</w:t>
      </w:r>
      <w:r w:rsidR="00D56A88">
        <w:rPr>
          <w:rStyle w:val="dssx6"/>
          <w:rFonts w:hint="eastAsia"/>
          <w:color w:val="000000"/>
        </w:rPr>
        <w:t>.</w:t>
      </w:r>
      <w:r>
        <w:rPr>
          <w:rStyle w:val="dssx6"/>
          <w:rFonts w:hint="eastAsia"/>
          <w:color w:val="000000"/>
        </w:rPr>
        <w:t>仪表（满分</w:t>
      </w:r>
      <w:r w:rsidR="00D56A88">
        <w:rPr>
          <w:rStyle w:val="dssx6"/>
          <w:rFonts w:hint="eastAsia"/>
          <w:color w:val="000000"/>
        </w:rPr>
        <w:t>1</w:t>
      </w:r>
      <w:r>
        <w:rPr>
          <w:rStyle w:val="dssx6"/>
          <w:rFonts w:hint="eastAsia"/>
          <w:color w:val="000000"/>
        </w:rPr>
        <w:t>0分）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color w:val="000000"/>
          <w:sz w:val="22"/>
          <w:szCs w:val="22"/>
        </w:rPr>
      </w:pPr>
      <w:r>
        <w:rPr>
          <w:rStyle w:val="dssx6"/>
          <w:rFonts w:hint="eastAsia"/>
          <w:color w:val="000000"/>
        </w:rPr>
        <w:t>要求穿戴整洁大方，朴素得体、稳重端庄，符合学生身份。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color w:val="000000"/>
          <w:sz w:val="22"/>
          <w:szCs w:val="22"/>
        </w:rPr>
      </w:pPr>
      <w:r>
        <w:rPr>
          <w:rStyle w:val="dssx6"/>
          <w:rFonts w:hint="eastAsia"/>
          <w:color w:val="000000"/>
        </w:rPr>
        <w:t>2</w:t>
      </w:r>
      <w:r w:rsidR="00D56A88">
        <w:rPr>
          <w:rStyle w:val="dssx6"/>
          <w:rFonts w:hint="eastAsia"/>
          <w:color w:val="000000"/>
        </w:rPr>
        <w:t>.</w:t>
      </w:r>
      <w:r>
        <w:rPr>
          <w:rStyle w:val="dssx6"/>
          <w:rFonts w:hint="eastAsia"/>
          <w:color w:val="000000"/>
        </w:rPr>
        <w:t>仪态（满分</w:t>
      </w:r>
      <w:r w:rsidR="00D56A88">
        <w:rPr>
          <w:rStyle w:val="dssx6"/>
          <w:rFonts w:hint="eastAsia"/>
          <w:color w:val="000000"/>
        </w:rPr>
        <w:t>1</w:t>
      </w:r>
      <w:r>
        <w:rPr>
          <w:rStyle w:val="dssx6"/>
          <w:rFonts w:hint="eastAsia"/>
          <w:color w:val="000000"/>
        </w:rPr>
        <w:t>0分）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color w:val="000000"/>
          <w:sz w:val="22"/>
          <w:szCs w:val="22"/>
        </w:rPr>
      </w:pPr>
      <w:r>
        <w:rPr>
          <w:rStyle w:val="dssx6"/>
          <w:rFonts w:hint="eastAsia"/>
          <w:color w:val="000000"/>
        </w:rPr>
        <w:t>要求行为举止自然、讲文明、懂礼貌，有良好的精神面貌和礼仪素养。</w:t>
      </w:r>
    </w:p>
    <w:p w:rsidR="00C67A13" w:rsidRPr="00D56A88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sz w:val="22"/>
          <w:szCs w:val="22"/>
        </w:rPr>
      </w:pPr>
      <w:r w:rsidRPr="00D56A88">
        <w:rPr>
          <w:rStyle w:val="dssx6"/>
          <w:rFonts w:hint="eastAsia"/>
        </w:rPr>
        <w:t>（二）身体素质（满分20分）</w:t>
      </w:r>
    </w:p>
    <w:p w:rsidR="00C67A13" w:rsidRPr="00D56A88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rStyle w:val="dssx6"/>
        </w:rPr>
      </w:pPr>
      <w:r w:rsidRPr="00D56A88">
        <w:rPr>
          <w:rStyle w:val="dssx6"/>
          <w:rFonts w:hint="eastAsia"/>
        </w:rPr>
        <w:t>有较好的身体素质（满分10分），四肢无明显缺陷（满分10分）。</w:t>
      </w:r>
    </w:p>
    <w:p w:rsidR="00C67A13" w:rsidRPr="00D56A88" w:rsidRDefault="005E0896">
      <w:pPr>
        <w:pStyle w:val="dssx5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rStyle w:val="dssx6"/>
        </w:rPr>
      </w:pPr>
      <w:r w:rsidRPr="00D56A88">
        <w:rPr>
          <w:rStyle w:val="dssx6"/>
          <w:rFonts w:hint="eastAsia"/>
        </w:rPr>
        <w:t>心理素质（满分20分）</w:t>
      </w:r>
    </w:p>
    <w:p w:rsidR="00C67A13" w:rsidRPr="00D56A88" w:rsidRDefault="005E0896">
      <w:pPr>
        <w:pStyle w:val="dssx5"/>
        <w:shd w:val="clear" w:color="auto" w:fill="FFFFFF"/>
        <w:spacing w:before="0" w:beforeAutospacing="0" w:after="0" w:afterAutospacing="0" w:line="400" w:lineRule="atLeast"/>
        <w:textAlignment w:val="baseline"/>
        <w:rPr>
          <w:rStyle w:val="dssx6"/>
        </w:rPr>
      </w:pPr>
      <w:r w:rsidRPr="00D56A88">
        <w:rPr>
          <w:rStyle w:val="dssx6"/>
          <w:rFonts w:hint="eastAsia"/>
        </w:rPr>
        <w:t xml:space="preserve">    有较好的心理素质（满分10分），</w:t>
      </w:r>
      <w:bookmarkStart w:id="0" w:name="_GoBack"/>
      <w:bookmarkEnd w:id="0"/>
      <w:r w:rsidRPr="00D56A88">
        <w:rPr>
          <w:rStyle w:val="dssx6"/>
          <w:rFonts w:hint="eastAsia"/>
        </w:rPr>
        <w:t>精神健康状况良好（满分10分）。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color w:val="000000"/>
          <w:sz w:val="22"/>
          <w:szCs w:val="22"/>
        </w:rPr>
      </w:pPr>
      <w:r>
        <w:rPr>
          <w:rStyle w:val="dssx6"/>
          <w:rFonts w:hint="eastAsia"/>
          <w:color w:val="000000"/>
        </w:rPr>
        <w:t>（四）专业技能素质（满分</w:t>
      </w:r>
      <w:r w:rsidR="00D56A88">
        <w:rPr>
          <w:rStyle w:val="dssx6"/>
          <w:rFonts w:hint="eastAsia"/>
          <w:color w:val="000000"/>
        </w:rPr>
        <w:t>4</w:t>
      </w:r>
      <w:r>
        <w:rPr>
          <w:rStyle w:val="dssx6"/>
          <w:rFonts w:hint="eastAsia"/>
          <w:color w:val="000000"/>
        </w:rPr>
        <w:t>0分）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color w:val="000000"/>
          <w:sz w:val="22"/>
          <w:szCs w:val="22"/>
        </w:rPr>
      </w:pPr>
      <w:r>
        <w:rPr>
          <w:rStyle w:val="dssx6"/>
          <w:rFonts w:hint="eastAsia"/>
          <w:color w:val="000000"/>
        </w:rPr>
        <w:t>1</w:t>
      </w:r>
      <w:r w:rsidR="00D56A88">
        <w:rPr>
          <w:rStyle w:val="dssx6"/>
          <w:rFonts w:hint="eastAsia"/>
          <w:color w:val="000000"/>
        </w:rPr>
        <w:t>.</w:t>
      </w:r>
      <w:r>
        <w:rPr>
          <w:rStyle w:val="dssx6"/>
          <w:rFonts w:hint="eastAsia"/>
          <w:color w:val="000000"/>
        </w:rPr>
        <w:t>自我介绍（满分</w:t>
      </w:r>
      <w:r w:rsidR="00D56A88">
        <w:rPr>
          <w:rStyle w:val="dssx6"/>
          <w:rFonts w:hint="eastAsia"/>
          <w:color w:val="000000"/>
        </w:rPr>
        <w:t>1</w:t>
      </w:r>
      <w:r>
        <w:rPr>
          <w:rStyle w:val="dssx6"/>
          <w:rFonts w:hint="eastAsia"/>
          <w:color w:val="000000"/>
        </w:rPr>
        <w:t>0分）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color w:val="000000"/>
          <w:sz w:val="22"/>
          <w:szCs w:val="22"/>
        </w:rPr>
      </w:pPr>
      <w:r>
        <w:rPr>
          <w:rStyle w:val="dssx6"/>
          <w:rFonts w:hint="eastAsia"/>
          <w:color w:val="000000"/>
        </w:rPr>
        <w:t>考生介绍个人的学习目标、综合能力、专业兴趣及职业倾向等等。主要考核考生的语言能力以及自我评价能力。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color w:val="000000"/>
          <w:sz w:val="22"/>
          <w:szCs w:val="22"/>
        </w:rPr>
      </w:pPr>
      <w:r>
        <w:rPr>
          <w:rStyle w:val="dssx6"/>
          <w:rFonts w:hint="eastAsia"/>
          <w:color w:val="000000"/>
        </w:rPr>
        <w:t>2</w:t>
      </w:r>
      <w:r w:rsidR="00D56A88">
        <w:rPr>
          <w:rStyle w:val="dssx6"/>
          <w:rFonts w:hint="eastAsia"/>
          <w:color w:val="000000"/>
        </w:rPr>
        <w:t>.</w:t>
      </w:r>
      <w:r>
        <w:rPr>
          <w:rStyle w:val="dssx6"/>
          <w:rFonts w:hint="eastAsia"/>
          <w:color w:val="000000"/>
        </w:rPr>
        <w:t>专业综合能力（满分</w:t>
      </w:r>
      <w:r w:rsidR="00D56A88">
        <w:rPr>
          <w:rStyle w:val="dssx6"/>
          <w:rFonts w:hint="eastAsia"/>
          <w:color w:val="000000"/>
        </w:rPr>
        <w:t>20</w:t>
      </w:r>
      <w:r>
        <w:rPr>
          <w:rStyle w:val="dssx6"/>
          <w:rFonts w:hint="eastAsia"/>
          <w:color w:val="000000"/>
        </w:rPr>
        <w:t>分）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color w:val="000000"/>
          <w:sz w:val="22"/>
          <w:szCs w:val="22"/>
        </w:rPr>
      </w:pPr>
      <w:r>
        <w:rPr>
          <w:rStyle w:val="dssx6"/>
          <w:rFonts w:hint="eastAsia"/>
          <w:color w:val="000000"/>
        </w:rPr>
        <w:t>考生按照给定的面试题目回答问题。考核的内容包括考生应具备所申报专业的相关知识、语言表达能力、逻辑思维能力、反应能力、解决问题能力、创新能力等。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  <w:rPr>
          <w:color w:val="000000"/>
          <w:sz w:val="22"/>
          <w:szCs w:val="22"/>
        </w:rPr>
      </w:pPr>
      <w:r>
        <w:rPr>
          <w:rStyle w:val="dssx6"/>
          <w:rFonts w:hint="eastAsia"/>
          <w:color w:val="000000"/>
        </w:rPr>
        <w:t>3</w:t>
      </w:r>
      <w:r w:rsidR="00D56A88">
        <w:rPr>
          <w:rStyle w:val="dssx6"/>
          <w:rFonts w:hint="eastAsia"/>
          <w:color w:val="000000"/>
        </w:rPr>
        <w:t>.</w:t>
      </w:r>
      <w:r>
        <w:rPr>
          <w:rStyle w:val="dssx6"/>
          <w:rFonts w:hint="eastAsia"/>
          <w:color w:val="000000"/>
        </w:rPr>
        <w:t>价值观取向（满分</w:t>
      </w:r>
      <w:r w:rsidR="00D56A88">
        <w:rPr>
          <w:rStyle w:val="dssx6"/>
          <w:rFonts w:hint="eastAsia"/>
          <w:color w:val="000000"/>
        </w:rPr>
        <w:t>10</w:t>
      </w:r>
      <w:r>
        <w:rPr>
          <w:rStyle w:val="dssx6"/>
          <w:rFonts w:hint="eastAsia"/>
          <w:color w:val="000000"/>
        </w:rPr>
        <w:t>分）</w:t>
      </w:r>
    </w:p>
    <w:p w:rsidR="00C67A13" w:rsidRDefault="005E0896">
      <w:pPr>
        <w:pStyle w:val="dssx5"/>
        <w:shd w:val="clear" w:color="auto" w:fill="FFFFFF"/>
        <w:spacing w:before="0" w:beforeAutospacing="0" w:after="0" w:afterAutospacing="0" w:line="400" w:lineRule="atLeast"/>
        <w:ind w:firstLine="482"/>
        <w:textAlignment w:val="baseline"/>
      </w:pPr>
      <w:r>
        <w:rPr>
          <w:rStyle w:val="dssx6"/>
          <w:rFonts w:hint="eastAsia"/>
          <w:color w:val="000000"/>
        </w:rPr>
        <w:lastRenderedPageBreak/>
        <w:t>考核学生所具有的专业服务意识和价值取向状况，对所申报专业的了解和认识程度，喜欢并愿意从事所申报专业相关工作的职业理想水平。</w:t>
      </w:r>
    </w:p>
    <w:sectPr w:rsidR="00C67A13" w:rsidSect="00C67A1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1D" w:rsidRDefault="00931E1D" w:rsidP="00D37A9A">
      <w:r>
        <w:separator/>
      </w:r>
    </w:p>
  </w:endnote>
  <w:endnote w:type="continuationSeparator" w:id="0">
    <w:p w:rsidR="00931E1D" w:rsidRDefault="00931E1D" w:rsidP="00D3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4765"/>
      <w:docPartObj>
        <w:docPartGallery w:val="Page Numbers (Bottom of Page)"/>
        <w:docPartUnique/>
      </w:docPartObj>
    </w:sdtPr>
    <w:sdtContent>
      <w:p w:rsidR="00686A92" w:rsidRDefault="00CD5BD4">
        <w:pPr>
          <w:pStyle w:val="a3"/>
          <w:jc w:val="center"/>
        </w:pPr>
        <w:fldSimple w:instr=" PAGE   \* MERGEFORMAT ">
          <w:r w:rsidR="005072F9" w:rsidRPr="005072F9">
            <w:rPr>
              <w:noProof/>
              <w:lang w:val="zh-CN"/>
            </w:rPr>
            <w:t>1</w:t>
          </w:r>
        </w:fldSimple>
      </w:p>
    </w:sdtContent>
  </w:sdt>
  <w:p w:rsidR="00686A92" w:rsidRDefault="00686A92" w:rsidP="00686A92">
    <w:pPr>
      <w:pStyle w:val="a3"/>
      <w:tabs>
        <w:tab w:val="clear" w:pos="4153"/>
        <w:tab w:val="clear" w:pos="8306"/>
        <w:tab w:val="left" w:pos="167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1D" w:rsidRDefault="00931E1D" w:rsidP="00D37A9A">
      <w:r>
        <w:separator/>
      </w:r>
    </w:p>
  </w:footnote>
  <w:footnote w:type="continuationSeparator" w:id="0">
    <w:p w:rsidR="00931E1D" w:rsidRDefault="00931E1D" w:rsidP="00D37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0F1EF"/>
    <w:multiLevelType w:val="singleLevel"/>
    <w:tmpl w:val="5A80F1EF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6D3"/>
    <w:rsid w:val="00033159"/>
    <w:rsid w:val="002B68E3"/>
    <w:rsid w:val="00461B64"/>
    <w:rsid w:val="004D6EF1"/>
    <w:rsid w:val="005072F9"/>
    <w:rsid w:val="005E0896"/>
    <w:rsid w:val="0063147E"/>
    <w:rsid w:val="00686A92"/>
    <w:rsid w:val="006D5B0B"/>
    <w:rsid w:val="008F6B62"/>
    <w:rsid w:val="00931E1D"/>
    <w:rsid w:val="009F2C9A"/>
    <w:rsid w:val="00A97AE4"/>
    <w:rsid w:val="00BE0CD0"/>
    <w:rsid w:val="00C67A13"/>
    <w:rsid w:val="00CD5BD4"/>
    <w:rsid w:val="00D246FE"/>
    <w:rsid w:val="00D37A9A"/>
    <w:rsid w:val="00D56A88"/>
    <w:rsid w:val="00FB16D3"/>
    <w:rsid w:val="7F5E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67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67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67A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67A13"/>
    <w:rPr>
      <w:sz w:val="18"/>
      <w:szCs w:val="18"/>
    </w:rPr>
  </w:style>
  <w:style w:type="paragraph" w:customStyle="1" w:styleId="dssx2">
    <w:name w:val="dssx_2"/>
    <w:basedOn w:val="a"/>
    <w:qFormat/>
    <w:rsid w:val="00C67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ssx4">
    <w:name w:val="dssx_4"/>
    <w:basedOn w:val="a0"/>
    <w:rsid w:val="00C67A13"/>
  </w:style>
  <w:style w:type="paragraph" w:customStyle="1" w:styleId="dssx5">
    <w:name w:val="dssx_5"/>
    <w:basedOn w:val="a"/>
    <w:qFormat/>
    <w:rsid w:val="00C67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ssx6">
    <w:name w:val="dssx_6"/>
    <w:basedOn w:val="a0"/>
    <w:qFormat/>
    <w:rsid w:val="00C67A13"/>
  </w:style>
  <w:style w:type="character" w:customStyle="1" w:styleId="dssx7">
    <w:name w:val="dssx_7"/>
    <w:basedOn w:val="a0"/>
    <w:rsid w:val="00C67A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10</cp:revision>
  <dcterms:created xsi:type="dcterms:W3CDTF">2018-02-09T12:39:00Z</dcterms:created>
  <dcterms:modified xsi:type="dcterms:W3CDTF">2018-03-02T00:08:00Z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