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三、现代文阅读题（满分30分，每小题10分）</w:t>
      </w:r>
    </w:p>
    <w:p>
      <w:pPr>
        <w:rPr>
          <w:rFonts w:hint="eastAsia"/>
          <w:color w:val="FF0000"/>
          <w:lang w:val="en-US" w:eastAsia="zh-CN"/>
        </w:rPr>
      </w:pPr>
      <w:r>
        <w:rPr>
          <w:rFonts w:hint="eastAsia"/>
          <w:color w:val="FF0000"/>
          <w:lang w:val="en-US" w:eastAsia="zh-CN"/>
        </w:rPr>
        <w:t>（一）</w:t>
      </w:r>
    </w:p>
    <w:p>
      <w:pPr>
        <w:ind w:firstLine="420" w:firstLineChars="200"/>
      </w:pPr>
      <w:r>
        <w:rPr>
          <w:rFonts w:hint="eastAsia"/>
        </w:rPr>
        <w:t>周代，尽管关于食品安全事件的记载不多，但我们还是看到，由于食品安全关系重大，统治者对此非常重视并作出了特别规定。周代的食品交易是以直接收获采摘的初级农产品为主，所以对农产品的成熟度十分关注。据《礼记》记载，周代对食品交易的规定有：“五谷不时，果实未熟，不鬻于市。”这是我国历史上最早的关于食品安全管理的记录。</w:t>
      </w:r>
    </w:p>
    <w:p>
      <w:pPr>
        <w:ind w:firstLine="420" w:firstLineChars="200"/>
      </w:pPr>
      <w:r>
        <w:rPr>
          <w:rFonts w:hint="eastAsia"/>
        </w:rPr>
        <w:t xml:space="preserve">汉唐时期，食品交易活动非常频繁，交易品种十分丰富。为杜绝有毒有害食品流入市场，国家在法律上作出了相应的规定。汉朝《二年律令》规定：“诸食脯肉，脯肉毒杀、伤、病人者，亟尽孰燔其余……当燔弗燔，及吏主者，皆坐脯肉赃，与盗同法。”即肉类因腐坏等因素可能导致中毒者，应尽快焚毁，否则将处罚当事人及相关官员。唐朝《唐律》规定：“脯肉有毒，曾经病人，有余者速焚之，违者杖九十。若故与人食并出卖，令人病者，徒一年；以故致死者，绞。即人自食致死者，从过失杀人法。”从《唐律》中可以看到，在唐代，知脯肉有毒不速焚而构成的刑事犯罪分为两种情况，处罚各不相同：一是得知脯肉有毒时，食品的所有者应当立刻焚毁所剩有毒食品，以绝后患，否则杖九十；二是明知脯肉有毒而不立刻焚毁，致人中毒，则视情节及后果以科罚。 </w:t>
      </w:r>
    </w:p>
    <w:p>
      <w:pPr>
        <w:ind w:firstLine="420" w:firstLineChars="200"/>
      </w:pPr>
      <w:r>
        <w:rPr>
          <w:rFonts w:hint="eastAsia"/>
        </w:rPr>
        <w:t>宋代，饮食市场空前繁荣。孟元老在《东京梦华录》中，追述了北宋都城开封府的城市风貌，并且以大量笔墨写到饮食业的昌盛，书中共提到一百多家店镝以及相关行会。商品市场的繁荣，不可避免地带来一些问题，一些商贩“以物市于人，敝恶之场，饰为新奇；假伪之物，饰为真实.如绢帛之用胶糊，米麦之增温润，肉食之灌以水，药材之易以他物（《袁氏世范》）有的不法分子甚至采用鸡塞沙，鹅羊吹气、卖盐杂以灰之类伎俩谋取利润，为了加强对食品掺假，以次充好现象的监督和管理，宋代规定从业者必须加入行会，而行会必须对商品质量负责，市肆谓之行者，因官府料索而得此名，不以其物小大，但合充用者，皆置为行，虽医卜亦有职。”（《都城纪胜》商人们依经营类型组成行会，商铺，手工业和其他服务性行业的相关人员必领加入行会组织，并按行业登记在籍，否则就不能从业经营。各个行会对生产经营的商品质量进行把关，行会的首领作为拉保人，负责评定物价和监察不法行为</w:t>
      </w:r>
      <w:r>
        <w:rPr>
          <w:rFonts w:hint="eastAsia"/>
          <w:lang w:eastAsia="zh-CN"/>
        </w:rPr>
        <w:t>。</w:t>
      </w:r>
      <w:r>
        <w:rPr>
          <w:rFonts w:hint="eastAsia"/>
        </w:rPr>
        <w:t xml:space="preserve">除了由行会把关外，宋代法律也继承了《唐律》的规定，对有毒有害食品的销售者予以严惩 </w:t>
      </w:r>
    </w:p>
    <w:p>
      <w:pPr>
        <w:ind w:firstLine="420" w:firstLineChars="200"/>
      </w:pPr>
      <w:r>
        <w:rPr>
          <w:rFonts w:hint="eastAsia"/>
        </w:rPr>
        <w:t>上述朝代对食品流通的安全管理及有关法律举措，可以给我们很多启示，也可以为现今我国食品质量和安全监管模式的合理构建提供新的思路和路径选择。</w:t>
      </w:r>
    </w:p>
    <w:p>
      <w:pPr>
        <w:ind w:firstLine="4410" w:firstLineChars="2100"/>
      </w:pPr>
      <w:r>
        <w:rPr>
          <w:rFonts w:hint="eastAsia"/>
        </w:rPr>
        <w:t>(摘编自张炸达《古代食品安全监管述略》)</w:t>
      </w:r>
    </w:p>
    <w:p>
      <w:r>
        <w:rPr>
          <w:rFonts w:hint="eastAsia"/>
        </w:rPr>
        <w:t xml:space="preserve">1.下列理解和分析，不符合原文意思的一项是（    ） </w:t>
      </w:r>
    </w:p>
    <w:p>
      <w:r>
        <w:rPr>
          <w:rFonts w:hint="eastAsia"/>
        </w:rPr>
        <w:t xml:space="preserve">A.宋代政府注意到食品掺假、以次充好等各种质量问题，进一步加强了食品安全的监督和管理工作。 </w:t>
      </w:r>
    </w:p>
    <w:p>
      <w:r>
        <w:rPr>
          <w:rFonts w:hint="eastAsia"/>
        </w:rPr>
        <w:t>B.随着城市民间工商业的繁荣发展，宋代统治者出于对从业者监管的需要，设立了行会这一政府机构。</w:t>
      </w:r>
    </w:p>
    <w:p>
      <w:r>
        <w:rPr>
          <w:rFonts w:hint="eastAsia"/>
        </w:rPr>
        <w:t>C.监督从业者的合法经营，同时方便官府向商户、手工业者等收取费用，这也是宋代行会的重要职责。</w:t>
      </w:r>
    </w:p>
    <w:p>
      <w:r>
        <w:rPr>
          <w:rFonts w:hint="eastAsia"/>
        </w:rPr>
        <w:t>D.与《唐律》一脉相承，宋代食品安全方面的相关法律也规定，凡故意出售有毒脯肉而致人死亡者，要予以严惩。</w:t>
      </w:r>
    </w:p>
    <w:p>
      <w:r>
        <w:rPr>
          <w:rFonts w:hint="eastAsia"/>
          <w:lang w:val="en-US" w:eastAsia="zh-CN"/>
        </w:rPr>
        <w:t>2</w:t>
      </w:r>
      <w:r>
        <w:rPr>
          <w:rFonts w:hint="eastAsia"/>
        </w:rPr>
        <w:t>.根据原文简要描述《二年律令》与《唐律》中对于“脯肉”致病致死的惩罚方式。</w:t>
      </w:r>
    </w:p>
    <w:p>
      <w:pPr>
        <w:numPr>
          <w:ilvl w:val="0"/>
          <w:numId w:val="0"/>
        </w:numPr>
        <w:rPr>
          <w:rFonts w:hint="eastAsia"/>
        </w:rPr>
      </w:pPr>
      <w:r>
        <w:rPr>
          <w:rFonts w:hint="eastAsia"/>
          <w:lang w:val="en-US" w:eastAsia="zh-CN"/>
        </w:rPr>
        <w:t>3.</w:t>
      </w:r>
      <w:r>
        <w:rPr>
          <w:rFonts w:hint="eastAsia"/>
        </w:rPr>
        <w:t>阅读本文后，谈一谈你对当前我国食品安全问题的看法。</w:t>
      </w:r>
    </w:p>
    <w:p>
      <w:pPr>
        <w:numPr>
          <w:ilvl w:val="0"/>
          <w:numId w:val="0"/>
        </w:numPr>
        <w:rPr>
          <w:rFonts w:hint="eastAsia"/>
          <w:lang w:val="en-US" w:eastAsia="zh-CN"/>
        </w:rPr>
      </w:pPr>
      <w:r>
        <w:rPr>
          <w:rFonts w:hint="eastAsia"/>
          <w:lang w:val="en-US" w:eastAsia="zh-CN"/>
        </w:rPr>
        <w:t>参考答案：</w:t>
      </w:r>
    </w:p>
    <w:p>
      <w:pPr>
        <w:numPr>
          <w:ilvl w:val="0"/>
          <w:numId w:val="0"/>
        </w:numPr>
        <w:rPr>
          <w:rFonts w:hint="eastAsia"/>
          <w:lang w:val="en-US" w:eastAsia="zh-CN"/>
        </w:rPr>
      </w:pPr>
      <w:r>
        <w:rPr>
          <w:rFonts w:hint="eastAsia"/>
          <w:lang w:val="en-US" w:eastAsia="zh-CN"/>
        </w:rPr>
        <w:t>1.C（C项说法中“同时方便官府向商户、手工业者等收取费用，这也是宋代行会的重要职责”于原文无据。）</w:t>
      </w:r>
    </w:p>
    <w:p>
      <w:pPr>
        <w:numPr>
          <w:ilvl w:val="0"/>
          <w:numId w:val="0"/>
        </w:numPr>
        <w:rPr>
          <w:rFonts w:hint="eastAsia"/>
          <w:lang w:val="en-US" w:eastAsia="zh-CN"/>
        </w:rPr>
      </w:pPr>
      <w:r>
        <w:rPr>
          <w:rFonts w:hint="eastAsia"/>
          <w:lang w:val="en-US" w:eastAsia="zh-CN"/>
        </w:rPr>
        <w:t xml:space="preserve">2.汉朝《二年律令》规定肉类因腐坏等因素可能导致中毒者，应尽快焚毁，否则将处罚当事人及相关官员。唐朝《唐律》规定知脯肉有毒不速焚而构成的刑事犯罪分为两种情况，处罚各不相同：一是得知脯肉有毒时，食品的所有者应当立刻焚毁所剩有毒食品，以绝后患，否则杖九十；二是明知脯肉有毒而不立刻焚毁，致人中毒，故意贩卖致病则徒刑一年，故意贩卖致死则处死商家，无意致死则按过失杀人论处。 </w:t>
      </w:r>
    </w:p>
    <w:p>
      <w:pPr>
        <w:numPr>
          <w:ilvl w:val="0"/>
          <w:numId w:val="0"/>
        </w:numPr>
        <w:rPr>
          <w:rFonts w:hint="eastAsia"/>
          <w:lang w:val="en-US" w:eastAsia="zh-CN"/>
        </w:rPr>
      </w:pPr>
      <w:r>
        <w:rPr>
          <w:rFonts w:hint="eastAsia"/>
          <w:lang w:val="en-US" w:eastAsia="zh-CN"/>
        </w:rPr>
        <w:t>3.答案符合现实情况并有自己观点即可。</w:t>
      </w:r>
    </w:p>
    <w:p>
      <w:pPr>
        <w:jc w:val="center"/>
        <w:rPr>
          <w:rFonts w:hint="eastAsia"/>
        </w:rPr>
      </w:pPr>
    </w:p>
    <w:p>
      <w:pPr>
        <w:jc w:val="left"/>
        <w:rPr>
          <w:rFonts w:hint="eastAsia" w:eastAsia="宋体"/>
          <w:color w:val="FF0000"/>
          <w:lang w:eastAsia="zh-CN"/>
        </w:rPr>
      </w:pPr>
      <w:r>
        <w:rPr>
          <w:rFonts w:hint="eastAsia"/>
          <w:color w:val="FF0000"/>
          <w:lang w:eastAsia="zh-CN"/>
        </w:rPr>
        <w:t>（二）</w:t>
      </w:r>
    </w:p>
    <w:p>
      <w:pPr>
        <w:jc w:val="center"/>
      </w:pPr>
      <w:r>
        <w:rPr>
          <w:rFonts w:hint="eastAsia"/>
        </w:rPr>
        <w:t>越来越接近精神的天空</w:t>
      </w:r>
    </w:p>
    <w:p>
      <w:pPr>
        <w:jc w:val="center"/>
      </w:pPr>
      <w:r>
        <w:rPr>
          <w:rFonts w:hint="eastAsia"/>
        </w:rPr>
        <w:t>李汉荣</w:t>
      </w:r>
    </w:p>
    <w:p>
      <w:pPr>
        <w:ind w:firstLine="420" w:firstLineChars="200"/>
      </w:pPr>
      <w:r>
        <w:rPr>
          <w:rFonts w:hint="eastAsia"/>
        </w:rPr>
        <w:t>人，在人群里行走寻找他的道路，在人群里说话寻找他的回声，在人群里投资寻找他的利润，在人群里微笑寻找回应的表情。生而为人，我们不可能拒绝人群，虽然，喧嚣膨胀的人群有时是那么令人窒息，让人沉闷，但我们终不能一转身彻底离开人群。 </w:t>
      </w:r>
    </w:p>
    <w:p>
      <w:pPr>
        <w:ind w:firstLine="420" w:firstLineChars="200"/>
      </w:pPr>
      <w:r>
        <w:rPr>
          <w:rFonts w:hint="eastAsia"/>
        </w:rPr>
        <w:t>人群是欲望的集结，是欲望的洪流。一个人臵身于人群里，他内心里涌动的不可能不是欲望，他不可能不思考他在人群里的角色、位臵、分量和份额。如果我们老老实实化验自己的灵魂，会发现臵身人群的时候，灵魂的透明度较低，精神含量较低，而欲望的成分较高，征服的冲动较高。一颗神性的灵魂，超越的灵魂，丰富而高远的灵魂，不大容易在人群里挤压、发酵出来。在人群里能挤兑出聪明和狡猾，很难提炼出真正的智慧。我们会发现，在人口密度高的地方，多的是小聪明，绝少大智慧。在人群之外，我们还需要一种高度，一种空旷，一种庄静，去与天地对话，与万物对话，与永恒对话。伟大的灵魂、伟大的精神创造就是这样产生的。孔子独对大河而感叹时间的不可挽留：“逝者如斯夫，不舍昼夜”；庄子神游天外寻找精神的自由飞翔方式；佛静坐菩提树下证悟宇宙人生之般若智慧；法国大哲帕斯卡尔于寂静旷野发出哲人浩叹：“无限空间的永恒沉默使我恐惧”；李白“登高壮观天地间，大江茫茫去不还”，他不羁的诗魂飞越无限，把多半条银河引入人间，灌溉了多少代人的浪漫情怀；爱因斯坦把整个宇宙作为自己科学探究和哲学思考的对象，他认为人的最大成就和最高境界不过是通过对真理的求索，获得与宇宙对称的灵魂，由此，人变得辽阔而谦卑，对这个无限地存在着也永恒地包裹我们的伟大宇宙献上发自内心的敬意……正是这些似乎远离人群的人，为人群带来了太丰盛的精神礼物，在人群之上利益之外追寻被人群遗忘了的终极命题，带着人群的全部困惑和痛苦而走出人群，去与天空商量，与更高的存在商量，与横卧在远方也横卧在我们内心深处的“绝对”商量，然后将思想的星光带给人群，带进生存的夜晚。 </w:t>
      </w:r>
    </w:p>
    <w:p>
      <w:pPr>
        <w:ind w:firstLine="420" w:firstLineChars="200"/>
      </w:pPr>
      <w:r>
        <w:rPr>
          <w:rFonts w:hint="eastAsia"/>
        </w:rPr>
        <w:t>为此我建议哲学家或诗人不该有什么“单位”，在“单位”里、在沙发上制作的思想，多半只有单位那么大的体积和分量，没有普世价值。把存在、把时间、把宇宙作为我们的单位吧，去热爱、去痛苦、去思想吧。 </w:t>
      </w:r>
    </w:p>
    <w:p>
      <w:pPr>
        <w:ind w:firstLine="420" w:firstLineChars="200"/>
      </w:pPr>
      <w:r>
        <w:rPr>
          <w:rFonts w:hint="eastAsia"/>
        </w:rPr>
        <w:t>作为芸芸众生的一员，我也不愿总是泡在低处的池塘里，数着几张钱消费上帝给我的有限时光。我需要登高，需要望远，我需要面对整个天空作一次灵魂的深呼吸，我需要从精神的高处带回一些白云，擦拭我琐碎而陈旧的生活，擦拭缺少光泽的内心。 </w:t>
      </w:r>
    </w:p>
    <w:p>
      <w:pPr>
        <w:ind w:firstLine="420" w:firstLineChars="200"/>
      </w:pPr>
      <w:r>
        <w:rPr>
          <w:rFonts w:hint="eastAsia"/>
        </w:rPr>
        <w:t xml:space="preserve">我正在攀登我的南山。目光和灵魂正渐渐变得清澈、宽广，绿色越来越多，白云越来越多，我正在靠近伟大的天空…… </w:t>
      </w:r>
    </w:p>
    <w:p>
      <w:r>
        <w:rPr>
          <w:rFonts w:hint="eastAsia"/>
        </w:rPr>
        <w:t xml:space="preserve"> [注]这是作者《南山》系列散文中的一篇，南山位于作者故乡。  </w:t>
      </w:r>
    </w:p>
    <w:p>
      <w:pPr>
        <w:numPr>
          <w:ilvl w:val="0"/>
          <w:numId w:val="0"/>
        </w:numPr>
      </w:pPr>
      <w:r>
        <w:rPr>
          <w:rFonts w:hint="eastAsia"/>
          <w:lang w:val="en-US" w:eastAsia="zh-CN"/>
        </w:rPr>
        <w:t>1.</w:t>
      </w:r>
      <w:r>
        <w:rPr>
          <w:rFonts w:hint="eastAsia"/>
        </w:rPr>
        <w:t>作者认为“生而为人，我们不可能拒绝人群”的原因是。（不超过20个字）</w:t>
      </w:r>
    </w:p>
    <w:p>
      <w:pPr>
        <w:numPr>
          <w:ilvl w:val="0"/>
          <w:numId w:val="0"/>
        </w:numPr>
      </w:pPr>
      <w:r>
        <w:rPr>
          <w:rFonts w:hint="eastAsia"/>
          <w:lang w:val="en-US" w:eastAsia="zh-CN"/>
        </w:rPr>
        <w:t>2.</w:t>
      </w:r>
      <w:r>
        <w:rPr>
          <w:rFonts w:hint="eastAsia"/>
        </w:rPr>
        <w:t>孔子、庄子、释迦牟尼、帕斯卡尔、李白、爱因斯坦在作者眼中是“似乎远离人群的人”，你如何理解文中“似乎”一词的含义？文章列举这些人物有何作用？</w:t>
      </w:r>
    </w:p>
    <w:p>
      <w:pPr>
        <w:numPr>
          <w:ilvl w:val="0"/>
          <w:numId w:val="0"/>
        </w:numPr>
      </w:pPr>
      <w:r>
        <w:rPr>
          <w:rFonts w:hint="eastAsia"/>
          <w:lang w:val="en-US" w:eastAsia="zh-CN"/>
        </w:rPr>
        <w:t>3.</w:t>
      </w:r>
      <w:r>
        <w:rPr>
          <w:rFonts w:hint="eastAsia"/>
        </w:rPr>
        <w:t xml:space="preserve">从全文看，“精神的天空”具体指什么？请概括作者期望自己“接近精神的天空”的原因。 </w:t>
      </w:r>
    </w:p>
    <w:p>
      <w:pPr>
        <w:rPr>
          <w:rFonts w:hint="eastAsia"/>
          <w:lang w:val="en-US" w:eastAsia="zh-CN"/>
        </w:rPr>
      </w:pPr>
      <w:r>
        <w:rPr>
          <w:rFonts w:hint="eastAsia"/>
          <w:lang w:val="en-US" w:eastAsia="zh-CN"/>
        </w:rPr>
        <w:t>参考答案：</w:t>
      </w:r>
    </w:p>
    <w:p>
      <w:pPr>
        <w:numPr>
          <w:ilvl w:val="0"/>
          <w:numId w:val="1"/>
        </w:numPr>
        <w:rPr>
          <w:rFonts w:hint="eastAsia"/>
          <w:lang w:val="en-US" w:eastAsia="zh-CN"/>
        </w:rPr>
      </w:pPr>
      <w:r>
        <w:rPr>
          <w:rFonts w:hint="eastAsia"/>
          <w:lang w:val="en-US" w:eastAsia="zh-CN"/>
        </w:rPr>
        <w:t>人群是欲望的集结，而我们无法泯灭欲望。或：人总在人群里寻找道路、回声、利润、表情。</w:t>
      </w:r>
    </w:p>
    <w:p>
      <w:pPr>
        <w:numPr>
          <w:ilvl w:val="0"/>
          <w:numId w:val="1"/>
        </w:numPr>
        <w:rPr>
          <w:rFonts w:hint="eastAsia"/>
          <w:lang w:val="en-US" w:eastAsia="zh-CN"/>
        </w:rPr>
      </w:pPr>
      <w:r>
        <w:rPr>
          <w:rFonts w:hint="eastAsia"/>
          <w:lang w:val="en-US" w:eastAsia="zh-CN"/>
        </w:rPr>
        <w:t>“似乎”一词的含义：①他们行为上远离人群，思想上超越大众；②他们带着人群的全部困惑和痛苦走出人群，又将丰盛的精神礼物（“思想的星光’“亦可）带回给人类，因而实际上并未远离人群。  作用：①表明了伟大的灵魂和精神创造是如何产生的，增强了文章的说服力；②丰富了文章内容，增强了文章的感染力。</w:t>
      </w:r>
    </w:p>
    <w:p>
      <w:pPr>
        <w:numPr>
          <w:ilvl w:val="0"/>
          <w:numId w:val="1"/>
        </w:numPr>
        <w:rPr>
          <w:rFonts w:hint="eastAsia"/>
          <w:lang w:val="en-US" w:eastAsia="zh-CN"/>
        </w:rPr>
      </w:pPr>
      <w:r>
        <w:rPr>
          <w:rFonts w:hint="eastAsia"/>
          <w:lang w:val="en-US" w:eastAsia="zh-CN"/>
        </w:rPr>
        <w:t>（1）具体指超越欲望，以追求普世价值为目标的生存境界。 （2）原因是①现实的欲望使他觉得压抑。②他希望逐步改变庸俗的生活状态，提升自己的精神境界。</w:t>
      </w:r>
    </w:p>
    <w:p/>
    <w:p/>
    <w:p>
      <w:pPr>
        <w:jc w:val="left"/>
        <w:rPr>
          <w:rFonts w:hint="eastAsia"/>
          <w:color w:val="FF0000"/>
          <w:lang w:eastAsia="zh-CN"/>
        </w:rPr>
      </w:pPr>
      <w:r>
        <w:rPr>
          <w:rFonts w:hint="eastAsia"/>
          <w:color w:val="FF0000"/>
          <w:lang w:eastAsia="zh-CN"/>
        </w:rPr>
        <w:t>（三）</w:t>
      </w:r>
    </w:p>
    <w:p>
      <w:pPr>
        <w:jc w:val="center"/>
      </w:pPr>
      <w:r>
        <w:rPr>
          <w:rFonts w:hint="eastAsia"/>
        </w:rPr>
        <w:t>一杯温开水</w:t>
      </w:r>
    </w:p>
    <w:p>
      <w:r>
        <w:rPr>
          <w:rFonts w:hint="eastAsia"/>
        </w:rPr>
        <w:t>    ①这是朋友对我讲的故事。 </w:t>
      </w:r>
    </w:p>
    <w:p>
      <w:r>
        <w:rPr>
          <w:rFonts w:hint="eastAsia"/>
        </w:rPr>
        <w:t>    ②10年前，他还在深圳打工，整天帮人家掏下水道，身上总有一股下水道的异味，让人侧目。所以，他一般不到热闹的地方去。那个城市的繁华和优雅是那个城市的，装不进他兜里一点点儿，他住工棚，倚墙角，吃冷馒头。 </w:t>
      </w:r>
    </w:p>
    <w:p>
      <w:r>
        <w:rPr>
          <w:rFonts w:hint="eastAsia"/>
        </w:rPr>
        <w:t>    ③一日，天下着雨，是深秋的雨，淅淅沥沥下个不停。他当时已掏好一家酒楼的下水道，雨大，回不了家，就倚在酒楼的檐下躲雨，掏出了怀里的冷馒头吃。 </w:t>
      </w:r>
    </w:p>
    <w:p>
      <w:r>
        <w:rPr>
          <w:rFonts w:hint="eastAsia"/>
        </w:rPr>
        <w:t>    ④冷。他抱臂，转过脸，隔着酒楼玻璃的窗，望着里面蒸腾的热气和温暖。一些人悠闲地在吃饭，他想，若是有一杯热热的茶喝，多好。他在心里面笑着对自己摇头，我怎么可以那样奢望呢?他看天，只等雨歇，好回他的工棚去。 </w:t>
      </w:r>
    </w:p>
    <w:p>
      <w:r>
        <w:rPr>
          <w:rFonts w:hint="eastAsia"/>
        </w:rPr>
        <w:t>    ⑤这时，酒楼的门忽然开了，从里面走出一位服务员，服务员径直走到他跟前，彬彬有礼地对他说：“先生，您请进。”他愣住了，结巴着说：“我„„我„„不是来吃饭的，我„„只是躲会儿雨。”服务员微笑着说：“进来吧，外面雨大。”朋友拒绝不了那样的微笑，跟进去了。他暗地里想，想宰我?我除了身上的破衣裳，什么也没有。 </w:t>
      </w:r>
    </w:p>
    <w:p>
      <w:r>
        <w:rPr>
          <w:rFonts w:hint="eastAsia"/>
        </w:rPr>
        <w:t>    ⑥他被引到一张椅子上坐定，另一个服务员端来一杯温开水。“先生，请喝水。”同样彬彬有礼。朋友不知道她们葫芦里卖的什么药，心想，既来之，则安之。遂毫不客气地端起茶杯，把一杯水喝得干干净净，且把怀里的另一冷馒头掏出来吃了。服务员又帮他续上温开水，他则接着喝，喝得身上暖暖的，额上渗出了细密的汗，舒坦极了。 </w:t>
      </w:r>
    </w:p>
    <w:p>
      <w:r>
        <w:rPr>
          <w:rFonts w:hint="eastAsia"/>
        </w:rPr>
        <w:t>    ⑦后来，雨停了。他以为那些服务员会来收钱的，但是没有。他等了一会儿，还是没有一个人来问他的事。刚才喊他进来的服务员正站在大门口送客，他忍不住走过去问：“开水多少钱?”服务员微笑：“先生，我们这儿的白开水是免费的。” </w:t>
      </w:r>
    </w:p>
    <w:p>
      <w:pPr>
        <w:ind w:firstLine="190"/>
      </w:pPr>
      <w:r>
        <w:rPr>
          <w:rFonts w:hint="eastAsia"/>
        </w:rPr>
        <w:t>⑧那一杯白开水的温暖从此烙在了朋友的记忆里。每每谈到深圳人，朋友的眼里都会升起一片感激的雾来。朋友后来从深圳回来发展，也开了一家酒楼。在酒楼里，他定下了一条规定：凡是雨天在他檐前躲雨的人，都要请到店里来坐，并且要给人家倒上一杯温开水。世界的美好，因此放大在一杯温开水之中。 </w:t>
      </w:r>
    </w:p>
    <w:p>
      <w:pPr>
        <w:numPr>
          <w:ilvl w:val="0"/>
          <w:numId w:val="0"/>
        </w:numPr>
      </w:pPr>
      <w:r>
        <w:rPr>
          <w:rFonts w:hint="eastAsia"/>
          <w:lang w:val="en-US" w:eastAsia="zh-CN"/>
        </w:rPr>
        <w:t>1.</w:t>
      </w:r>
      <w:r>
        <w:rPr>
          <w:rFonts w:hint="eastAsia"/>
        </w:rPr>
        <w:t>文章以“一杯温开水”为题好在哪里?</w:t>
      </w:r>
    </w:p>
    <w:p>
      <w:pPr>
        <w:numPr>
          <w:ilvl w:val="0"/>
          <w:numId w:val="0"/>
        </w:numPr>
      </w:pPr>
      <w:r>
        <w:rPr>
          <w:rFonts w:hint="eastAsia"/>
          <w:lang w:val="en-US" w:eastAsia="zh-CN"/>
        </w:rPr>
        <w:t>2.</w:t>
      </w:r>
      <w:r>
        <w:rPr>
          <w:rFonts w:hint="eastAsia"/>
        </w:rPr>
        <w:t>第④段画线句属于什么描写，作用是什么?</w:t>
      </w:r>
    </w:p>
    <w:p>
      <w:pPr>
        <w:rPr>
          <w:rFonts w:hint="eastAsia"/>
        </w:rPr>
      </w:pPr>
      <w:r>
        <w:rPr>
          <w:rFonts w:hint="eastAsia"/>
          <w:lang w:val="en-US" w:eastAsia="zh-CN"/>
        </w:rPr>
        <w:t>3.</w:t>
      </w:r>
      <w:r>
        <w:rPr>
          <w:rFonts w:hint="eastAsia"/>
        </w:rPr>
        <w:t>谈谈你对“世界的美好，因此放大在一杯温开水之中”的理解。</w:t>
      </w:r>
    </w:p>
    <w:p>
      <w:pPr>
        <w:rPr>
          <w:rFonts w:hint="eastAsia"/>
          <w:lang w:val="en-US" w:eastAsia="zh-CN"/>
        </w:rPr>
      </w:pPr>
      <w:r>
        <w:rPr>
          <w:rFonts w:hint="eastAsia"/>
          <w:lang w:val="en-US" w:eastAsia="zh-CN"/>
        </w:rPr>
        <w:t>评分点：</w:t>
      </w:r>
    </w:p>
    <w:p>
      <w:pPr>
        <w:numPr>
          <w:ilvl w:val="0"/>
          <w:numId w:val="2"/>
        </w:numPr>
        <w:rPr>
          <w:rFonts w:hint="eastAsia"/>
          <w:lang w:val="en-US" w:eastAsia="zh-CN"/>
        </w:rPr>
      </w:pPr>
      <w:r>
        <w:rPr>
          <w:rFonts w:hint="eastAsia"/>
          <w:lang w:val="en-US" w:eastAsia="zh-CN"/>
        </w:rPr>
        <w:t>通过“一杯温开水”这个线索很容易理清文章的叙事脉络，也容易把握住文章所要表达的“关爱”情感。</w:t>
      </w:r>
    </w:p>
    <w:p>
      <w:pPr>
        <w:numPr>
          <w:ilvl w:val="0"/>
          <w:numId w:val="2"/>
        </w:numPr>
        <w:rPr>
          <w:rFonts w:hint="eastAsia"/>
          <w:lang w:val="en-US" w:eastAsia="zh-CN"/>
        </w:rPr>
      </w:pPr>
      <w:r>
        <w:rPr>
          <w:rFonts w:hint="eastAsia"/>
          <w:lang w:val="en-US" w:eastAsia="zh-CN"/>
        </w:rPr>
        <w:t>心理描写，表现了他的寒冷、窘迫、自卑，为下文情节的发展作铺垫。</w:t>
      </w:r>
    </w:p>
    <w:p>
      <w:pPr>
        <w:numPr>
          <w:ilvl w:val="0"/>
          <w:numId w:val="2"/>
        </w:numPr>
        <w:rPr>
          <w:rFonts w:hint="eastAsia"/>
          <w:lang w:val="en-US" w:eastAsia="zh-CN"/>
        </w:rPr>
      </w:pPr>
      <w:r>
        <w:rPr>
          <w:rFonts w:hint="eastAsia"/>
          <w:lang w:val="en-US" w:eastAsia="zh-CN"/>
        </w:rPr>
        <w:t>即使是“一杯温开水”也能温暖人心，也能传递人世间的爱意：只要人人献出一点爱，世界将变得更加美好。</w:t>
      </w:r>
    </w:p>
    <w:p>
      <w:bookmarkStart w:id="0" w:name="_GoBack"/>
      <w:bookmarkEnd w:id="0"/>
    </w:p>
    <w:p>
      <w:pPr>
        <w:jc w:val="left"/>
        <w:rPr>
          <w:rFonts w:hint="eastAsia"/>
          <w:color w:val="FF0000"/>
          <w:lang w:eastAsia="zh-CN"/>
        </w:rPr>
      </w:pPr>
      <w:r>
        <w:rPr>
          <w:rFonts w:hint="eastAsia"/>
          <w:color w:val="FF0000"/>
          <w:lang w:eastAsia="zh-CN"/>
        </w:rPr>
        <w:t>（四）</w:t>
      </w:r>
    </w:p>
    <w:p>
      <w:pPr>
        <w:jc w:val="center"/>
      </w:pPr>
      <w:r>
        <w:rPr>
          <w:rFonts w:hint="eastAsia"/>
        </w:rPr>
        <w:t xml:space="preserve">过   岭  </w:t>
      </w:r>
    </w:p>
    <w:p>
      <w:pPr>
        <w:jc w:val="center"/>
      </w:pPr>
      <w:r>
        <w:rPr>
          <w:rFonts w:hint="eastAsia"/>
        </w:rPr>
        <w:t xml:space="preserve">     师陀</w:t>
      </w:r>
    </w:p>
    <w:p>
      <w:pPr>
        <w:ind w:firstLine="420" w:firstLineChars="200"/>
      </w:pPr>
      <w:r>
        <w:rPr>
          <w:rFonts w:hint="eastAsia"/>
        </w:rPr>
        <w:t>我不曾骑过马，对于‚马性‛是不大了解的。现在巧得很，一匹马立在暮色苍茫的道上，只等我骑上去。它不停地摆耳蹬蹄，想是已经饿得发慌。然而要骑上去，便觉得欠一点勇气，——就是说‚欠一点‛吧。虽然不晓得‚马上威风‛，但关于马的传说是知道一点的。我生长的地方有一句话，道是：‚一马三分龙。‛马似乎又有几分神性了，但只说有‚三分‛，可见并不是龙。我既不憎马也不敬马。 </w:t>
      </w:r>
    </w:p>
    <w:p>
      <w:pPr>
        <w:ind w:firstLine="420" w:firstLineChars="200"/>
      </w:pPr>
      <w:r>
        <w:rPr>
          <w:rFonts w:hint="eastAsia"/>
        </w:rPr>
        <w:t>据说马的脾气很大，性子也很暴烈。而望望前面的山，也颇有几分神秘意味。要走上去的一面，正背着阳光，显得非常晦暗。上到山顶约有五六里路的样子。山路颇险，倘一个不留神，岂但‚翻身落马‛，且要‚落山‛，将有性命之虞。所以作起‚一鞭残照里‛的诗句并不难，难的倒是骑上去，又如何来那么一鞭，何况从没有骑过马的呢?这时凭空想起不如骑马阅兵了，那定然有一名‚马童‛将马带牢，绝不听其发脾气：这气派倒是在画报上看见过。来接的朋友同随从都已到齐，在马上扬鞭催促了。不便再磨延，即耸身跨上鞍桥。还好，它并不如我曾料想的那般凶刁，在人将骑与未骑稳之际猛地向前一撞。我一面暗自感谢马，一面感谢马的主人。‚这马几时也清高起来了?‛我说。马摆了摆头，很斯文，又像对我抗议。 人马一直升上去，是一种既危险又快意的感受。路折转而上，兼之刚下过雨，脚下那些被磨得秃光秃光的石块，异常滑溜。马像溜冰似的一面打着滑跌，为防备一失足落向深谷，一面还得跳着‚狐步舞‛。蹄声咵咵响着，其雄壮是只有‚马赛进行曲‛可以比拟的吧。 </w:t>
      </w:r>
    </w:p>
    <w:p>
      <w:pPr>
        <w:ind w:firstLine="420" w:firstLineChars="200"/>
      </w:pPr>
      <w:r>
        <w:rPr>
          <w:rFonts w:hint="eastAsia"/>
        </w:rPr>
        <w:t>晚霞发出彩绢般的光，一缕一缕横斜在头顶。人同马打着滑跌，跳着舞，踏着进行曲渐渐接近彩霞，似乎马一跃身，就可以钻进去。回望上下，溪谷间腾起茫茫浓雾，此身飘飘然，就如在云端里，觉得当真要万念俱空似的。骑马登山竟是这样充满诗意，真是想也不曾想到。但是，这诗境中的人物也不能一直做下去。当将要一脚踏进云端时，马却停下来了。它知道云端不能驰骋，竞又是这样不通人意。呜呼!在这短短的行程中，我知道马与驴不同。倘是驴(不仅刁赖，而且愚蠢)，要决意怠工下来，就一个干脆，将人摔下脊背，算是给责打者的一点惩罚。而马不然，比驴聪明，它懂得责打是为着要它前进，并非逼它投崖自尽，所以任怎样处罚，它只是给一个不理。它很斯文地站着，在鞭下还观赏山景，大‚可以充吾师‛的。不得已我只好请它上去。来到山顶，已是暮色垂垂，四周昏暗。 </w:t>
      </w:r>
    </w:p>
    <w:p>
      <w:pPr>
        <w:ind w:firstLine="420" w:firstLineChars="200"/>
      </w:pPr>
      <w:r>
        <w:rPr>
          <w:rFonts w:hint="eastAsia"/>
        </w:rPr>
        <w:t>一颗星像水银珠，在西南方光亮得灼灼闪耀。四山绝了飞鸟。最远处，一座崇峦后面，尚残留着稀微的白光，照耀着积雪的山巅。谷上弥漫着雾，有黑影在摇动。隐约中树丛下面送来吠声。经年的枯草瑟瑟作响，山景益见荒凉。风吹得马的鬃鬣翻转来，尾巴顺风飘摆，一缕一缕似要飞去。马四蹄打颤，迷茫地望着远处，悲抑地摇摇头，又继续啮食枯草。问了同行者，说是还有十五里的山路要走。   </w:t>
      </w:r>
    </w:p>
    <w:p>
      <w:pPr>
        <w:ind w:firstLine="420" w:firstLineChars="200"/>
      </w:pPr>
      <w:r>
        <w:rPr>
          <w:rFonts w:hint="eastAsia"/>
        </w:rPr>
        <w:t>现在回想，题目应作‚荒山乘马图‛，自己便做做‚图‛中的主角，充充‚风尘三侠‛中的人物，在时下定会受欢迎的吧! </w:t>
      </w:r>
    </w:p>
    <w:p>
      <w:r>
        <w:rPr>
          <w:rFonts w:hint="eastAsia"/>
        </w:rPr>
        <w:t>                                                      (选白《师陀散文选集》，百花文艺出版社，有删改) </w:t>
      </w:r>
    </w:p>
    <w:p>
      <w:pPr>
        <w:numPr>
          <w:ilvl w:val="0"/>
          <w:numId w:val="0"/>
        </w:numPr>
      </w:pPr>
      <w:r>
        <w:rPr>
          <w:rFonts w:hint="eastAsia"/>
          <w:lang w:val="en-US" w:eastAsia="zh-CN"/>
        </w:rPr>
        <w:t>1.</w:t>
      </w:r>
      <w:r>
        <w:rPr>
          <w:rFonts w:hint="eastAsia"/>
        </w:rPr>
        <w:t>文中说“它知道云端不能驰骋，竞又是这样不通人意”，你如何理解?</w:t>
      </w:r>
    </w:p>
    <w:p>
      <w:pPr>
        <w:numPr>
          <w:ilvl w:val="0"/>
          <w:numId w:val="0"/>
        </w:numPr>
        <w:rPr>
          <w:rFonts w:hint="eastAsia"/>
        </w:rPr>
      </w:pPr>
      <w:r>
        <w:rPr>
          <w:rFonts w:hint="eastAsia"/>
          <w:lang w:val="en-US" w:eastAsia="zh-CN"/>
        </w:rPr>
        <w:t>2.</w:t>
      </w:r>
      <w:r>
        <w:rPr>
          <w:rFonts w:hint="eastAsia"/>
        </w:rPr>
        <w:t>结合文意，分析“我”骑马后所认识到的“马性”。</w:t>
      </w:r>
    </w:p>
    <w:p>
      <w:pPr>
        <w:numPr>
          <w:ilvl w:val="0"/>
          <w:numId w:val="0"/>
        </w:numPr>
      </w:pPr>
      <w:r>
        <w:rPr>
          <w:rFonts w:hint="eastAsia"/>
          <w:lang w:val="en-US" w:eastAsia="zh-CN"/>
        </w:rPr>
        <w:t>3.</w:t>
      </w:r>
      <w:r>
        <w:rPr>
          <w:rFonts w:hint="eastAsia"/>
        </w:rPr>
        <w:t xml:space="preserve">“我”在过岭的三个阶段都有着丰富的心理感受，请结合全文进行分析。 </w:t>
      </w:r>
    </w:p>
    <w:p>
      <w:pPr>
        <w:rPr>
          <w:rFonts w:hint="eastAsia"/>
          <w:lang w:val="en-US" w:eastAsia="zh-CN"/>
        </w:rPr>
      </w:pPr>
      <w:r>
        <w:rPr>
          <w:rFonts w:hint="eastAsia"/>
          <w:lang w:val="en-US" w:eastAsia="zh-CN"/>
        </w:rPr>
        <w:t>参考答案：</w:t>
      </w:r>
    </w:p>
    <w:p>
      <w:pPr>
        <w:numPr>
          <w:ilvl w:val="0"/>
          <w:numId w:val="3"/>
        </w:numPr>
        <w:rPr>
          <w:rFonts w:hint="eastAsia"/>
          <w:lang w:val="en-US" w:eastAsia="zh-CN"/>
        </w:rPr>
      </w:pPr>
      <w:r>
        <w:rPr>
          <w:rFonts w:hint="eastAsia"/>
          <w:lang w:val="en-US" w:eastAsia="zh-CN"/>
        </w:rPr>
        <w:t>这是作者运用了反语的修辞手法，正话反说。在踏上云端之前，马驮着我一直接近彩霞，“我”正沉浸在“骑马登山竟是这样充满诗意”的感叹中，我是希望将这诗意继续下去的，可是马却在云端停下，我的失望体现了我对骑马登山的享受，从我“抱怨”的反面也写出马的聪慧，会保护我的人生安全。</w:t>
      </w:r>
    </w:p>
    <w:p>
      <w:pPr>
        <w:numPr>
          <w:ilvl w:val="0"/>
          <w:numId w:val="0"/>
        </w:numPr>
        <w:ind w:leftChars="0"/>
        <w:rPr>
          <w:rFonts w:hint="eastAsia"/>
          <w:lang w:val="en-US" w:eastAsia="zh-CN"/>
        </w:rPr>
      </w:pPr>
      <w:r>
        <w:rPr>
          <w:rFonts w:hint="eastAsia"/>
          <w:lang w:val="en-US" w:eastAsia="zh-CN"/>
        </w:rPr>
        <w:t xml:space="preserve">2.（1）骑马前，我没骑过马，对马性不太了解，只听说马的脾气很大，性子也很暴烈。（2）刚骑上马，马没有在我将骑未骑之际向前一撞，这让我感觉到它并不如我曾料想的那般凶刁，甚至还很斯文。（3）骑马走到危险的悬崖边，马任由我鞭打也不肯再向前一步，也并不像驴那样怠工和将人摔下，这让我认识到了马比驴要聪明温和的一面。 </w:t>
      </w:r>
    </w:p>
    <w:p>
      <w:pPr>
        <w:numPr>
          <w:ilvl w:val="0"/>
          <w:numId w:val="0"/>
        </w:numPr>
        <w:ind w:leftChars="0"/>
        <w:rPr>
          <w:rFonts w:hint="eastAsia"/>
          <w:lang w:val="en-US" w:eastAsia="zh-CN"/>
        </w:rPr>
      </w:pPr>
      <w:r>
        <w:rPr>
          <w:rFonts w:hint="eastAsia"/>
          <w:lang w:val="en-US" w:eastAsia="zh-CN"/>
        </w:rPr>
        <w:t>3.（1）在骑马过岭前，看着眼前晦暗神秘的山和颇险的山路，我有些畏惧；加上我没有骑过马，对马性不了解，对马也不信任，甚至担忧性命。（2）骑上马后，我倒觉得是一种享受。马比我想象中的温柔斯文，我对马产生了些好感；骑马走在山路上，我感觉到既危险又快意，甚至感觉到充满诗意。马止步于悬崖边，我甚至有些失望。（3）来到山顶后，面对荒山暮色，我甚至有了做“荒山乘马图”中的主角，充充“风尘三侠”中的人物的壮志豪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82F136"/>
    <w:multiLevelType w:val="singleLevel"/>
    <w:tmpl w:val="C082F136"/>
    <w:lvl w:ilvl="0" w:tentative="0">
      <w:start w:val="1"/>
      <w:numFmt w:val="decimal"/>
      <w:lvlText w:val="%1."/>
      <w:lvlJc w:val="left"/>
      <w:pPr>
        <w:tabs>
          <w:tab w:val="left" w:pos="312"/>
        </w:tabs>
      </w:pPr>
    </w:lvl>
  </w:abstractNum>
  <w:abstractNum w:abstractNumId="1">
    <w:nsid w:val="17EC4779"/>
    <w:multiLevelType w:val="singleLevel"/>
    <w:tmpl w:val="17EC4779"/>
    <w:lvl w:ilvl="0" w:tentative="0">
      <w:start w:val="1"/>
      <w:numFmt w:val="decimal"/>
      <w:lvlText w:val="%1."/>
      <w:lvlJc w:val="left"/>
      <w:pPr>
        <w:tabs>
          <w:tab w:val="left" w:pos="312"/>
        </w:tabs>
      </w:pPr>
    </w:lvl>
  </w:abstractNum>
  <w:abstractNum w:abstractNumId="2">
    <w:nsid w:val="31C4BF40"/>
    <w:multiLevelType w:val="singleLevel"/>
    <w:tmpl w:val="31C4BF40"/>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F66DEE"/>
    <w:rsid w:val="48F66DE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2018-03-26T13:04:00Z</dcterms:created>
  <dc:creator>lenovo</dc:creator>
  <cp:lastModifiedBy>lenovo</cp:lastModifiedBy>
  <dcterms:modified xsi:type="dcterms:W3CDTF">2018-03-26T13:05:42Z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